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75DB" w14:textId="575006EF" w:rsidR="00DC16F9" w:rsidRPr="007033F7" w:rsidRDefault="007033F7">
      <w:pPr>
        <w:rPr>
          <w:rFonts w:ascii="Lato" w:hAnsi="Lato"/>
          <w:sz w:val="24"/>
          <w:szCs w:val="24"/>
        </w:rPr>
      </w:pPr>
      <w:r w:rsidRPr="007033F7">
        <w:rPr>
          <w:rFonts w:ascii="Lato" w:hAnsi="Lato"/>
          <w:sz w:val="24"/>
          <w:szCs w:val="24"/>
        </w:rPr>
        <w:t xml:space="preserve">Dear families of </w:t>
      </w:r>
      <w:r w:rsidRPr="00BF49F8">
        <w:rPr>
          <w:rFonts w:ascii="Lato" w:hAnsi="Lato"/>
          <w:sz w:val="24"/>
          <w:szCs w:val="24"/>
          <w:highlight w:val="yellow"/>
        </w:rPr>
        <w:t>[your program’s name],</w:t>
      </w:r>
    </w:p>
    <w:p w14:paraId="7961E926" w14:textId="3C3A61CC" w:rsidR="007033F7" w:rsidRPr="007033F7" w:rsidRDefault="007033F7">
      <w:pPr>
        <w:rPr>
          <w:rFonts w:ascii="Lato" w:hAnsi="Lato"/>
          <w:sz w:val="24"/>
          <w:szCs w:val="24"/>
        </w:rPr>
      </w:pPr>
    </w:p>
    <w:p w14:paraId="5C40786B" w14:textId="2BB5B0B8" w:rsidR="00CD2FC1" w:rsidRDefault="007033F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We are excited to announce to you that </w:t>
      </w:r>
      <w:r w:rsidR="00BF49F8" w:rsidRPr="00BF49F8">
        <w:rPr>
          <w:rFonts w:ascii="Lato" w:hAnsi="Lato"/>
          <w:sz w:val="24"/>
          <w:szCs w:val="24"/>
          <w:highlight w:val="yellow"/>
        </w:rPr>
        <w:t>[y</w:t>
      </w:r>
      <w:r w:rsidRPr="00BF49F8">
        <w:rPr>
          <w:rFonts w:ascii="Lato" w:hAnsi="Lato"/>
          <w:sz w:val="24"/>
          <w:szCs w:val="24"/>
          <w:highlight w:val="yellow"/>
        </w:rPr>
        <w:t>our program</w:t>
      </w:r>
      <w:r w:rsidR="00BF49F8" w:rsidRPr="00BF49F8">
        <w:rPr>
          <w:rFonts w:ascii="Lato" w:hAnsi="Lato"/>
          <w:sz w:val="24"/>
          <w:szCs w:val="24"/>
          <w:highlight w:val="yellow"/>
        </w:rPr>
        <w:t>]</w:t>
      </w:r>
      <w:r>
        <w:rPr>
          <w:rFonts w:ascii="Lato" w:hAnsi="Lato"/>
          <w:sz w:val="24"/>
          <w:szCs w:val="24"/>
        </w:rPr>
        <w:t xml:space="preserve"> is planning to celebrate </w:t>
      </w:r>
      <w:r w:rsidR="00CD2FC1">
        <w:rPr>
          <w:rFonts w:ascii="Lato" w:hAnsi="Lato"/>
          <w:sz w:val="24"/>
          <w:szCs w:val="24"/>
        </w:rPr>
        <w:t>this year’s Week of the Young Child</w:t>
      </w:r>
      <w:r w:rsidR="00BF49F8">
        <w:rPr>
          <w:rFonts w:ascii="Lato" w:hAnsi="Lato"/>
          <w:sz w:val="24"/>
          <w:szCs w:val="24"/>
        </w:rPr>
        <w:t xml:space="preserve"> </w:t>
      </w:r>
      <w:r w:rsidR="00CD2FC1">
        <w:rPr>
          <w:rFonts w:ascii="Lato" w:hAnsi="Lato"/>
          <w:sz w:val="24"/>
          <w:szCs w:val="24"/>
        </w:rPr>
        <w:t xml:space="preserve">with a number of special activities! </w:t>
      </w:r>
    </w:p>
    <w:p w14:paraId="523F1133" w14:textId="1A0D75F3" w:rsidR="00CD2FC1" w:rsidRPr="00E36D0B" w:rsidRDefault="00CD2FC1" w:rsidP="00CD2FC1">
      <w:pPr>
        <w:pStyle w:val="NormalWeb"/>
        <w:shd w:val="clear" w:color="auto" w:fill="FFFFFF"/>
        <w:rPr>
          <w:rFonts w:ascii="Lato" w:eastAsiaTheme="minorHAnsi" w:hAnsi="Lato" w:cstheme="minorBidi"/>
        </w:rPr>
      </w:pPr>
      <w:r w:rsidRPr="00E36D0B">
        <w:rPr>
          <w:rFonts w:ascii="Lato" w:eastAsiaTheme="minorHAnsi" w:hAnsi="Lato" w:cstheme="minorBidi"/>
        </w:rPr>
        <w:t>The Week of the Young Child</w:t>
      </w:r>
      <w:r w:rsidRPr="00CC2D41">
        <w:rPr>
          <w:rFonts w:ascii="Lato" w:eastAsiaTheme="minorHAnsi" w:hAnsi="Lato" w:cstheme="minorBidi"/>
          <w:vertAlign w:val="superscript"/>
        </w:rPr>
        <w:t>®</w:t>
      </w:r>
      <w:r w:rsidRPr="00E36D0B">
        <w:rPr>
          <w:rFonts w:ascii="Lato" w:eastAsiaTheme="minorHAnsi" w:hAnsi="Lato" w:cstheme="minorBidi"/>
        </w:rPr>
        <w:t xml:space="preserve"> is an annual celebration sponsored by the National Association for the Education of Young Children (NAEYC), the world's largest early childhood association, with nearly </w:t>
      </w:r>
      <w:r w:rsidR="00175311">
        <w:rPr>
          <w:rFonts w:ascii="Lato" w:eastAsiaTheme="minorHAnsi" w:hAnsi="Lato" w:cstheme="minorBidi"/>
        </w:rPr>
        <w:t>5</w:t>
      </w:r>
      <w:r w:rsidRPr="00E36D0B">
        <w:rPr>
          <w:rFonts w:ascii="Lato" w:eastAsiaTheme="minorHAnsi" w:hAnsi="Lato" w:cstheme="minorBidi"/>
        </w:rPr>
        <w:t>0,000 member</w:t>
      </w:r>
      <w:r w:rsidR="006C721A">
        <w:rPr>
          <w:rFonts w:ascii="Lato" w:eastAsiaTheme="minorHAnsi" w:hAnsi="Lato" w:cstheme="minorBidi"/>
        </w:rPr>
        <w:t>s</w:t>
      </w:r>
      <w:r w:rsidRPr="00E36D0B">
        <w:rPr>
          <w:rFonts w:ascii="Lato" w:eastAsiaTheme="minorHAnsi" w:hAnsi="Lato" w:cstheme="minorBidi"/>
        </w:rPr>
        <w:t>. </w:t>
      </w:r>
      <w:r w:rsidR="00BF49F8">
        <w:rPr>
          <w:rFonts w:ascii="Lato" w:eastAsiaTheme="minorHAnsi" w:hAnsi="Lato" w:cstheme="minorBidi"/>
        </w:rPr>
        <w:t>T</w:t>
      </w:r>
      <w:r w:rsidRPr="00E36D0B">
        <w:rPr>
          <w:rFonts w:ascii="Lato" w:eastAsiaTheme="minorHAnsi" w:hAnsi="Lato" w:cstheme="minorBidi"/>
        </w:rPr>
        <w:t>he Iowa Association for the Education of Young Children (Iowa AEYC)</w:t>
      </w:r>
      <w:r w:rsidR="00265596">
        <w:rPr>
          <w:rFonts w:ascii="Lato" w:eastAsiaTheme="minorHAnsi" w:hAnsi="Lato" w:cstheme="minorBidi"/>
        </w:rPr>
        <w:t>, NAEYC</w:t>
      </w:r>
      <w:r w:rsidR="00787E86">
        <w:rPr>
          <w:rFonts w:ascii="Lato" w:eastAsiaTheme="minorHAnsi" w:hAnsi="Lato" w:cstheme="minorBidi"/>
        </w:rPr>
        <w:t>’s state</w:t>
      </w:r>
      <w:r w:rsidR="00265596">
        <w:rPr>
          <w:rFonts w:ascii="Lato" w:eastAsiaTheme="minorHAnsi" w:hAnsi="Lato" w:cstheme="minorBidi"/>
        </w:rPr>
        <w:t xml:space="preserve"> affiliate, is committed to advancing the early childhood profession </w:t>
      </w:r>
      <w:r w:rsidR="006C721A">
        <w:rPr>
          <w:rFonts w:ascii="Lato" w:eastAsiaTheme="minorHAnsi" w:hAnsi="Lato" w:cstheme="minorBidi"/>
        </w:rPr>
        <w:t>through striving to increase access, affordability, and quality of child care. Together with Iowa AEYC and NAEYC, we</w:t>
      </w:r>
      <w:r w:rsidR="00265596">
        <w:rPr>
          <w:rFonts w:ascii="Lato" w:eastAsiaTheme="minorHAnsi" w:hAnsi="Lato" w:cstheme="minorBidi"/>
        </w:rPr>
        <w:t xml:space="preserve"> proudly recognize </w:t>
      </w:r>
      <w:r w:rsidRPr="00E36D0B">
        <w:rPr>
          <w:rFonts w:ascii="Lato" w:eastAsiaTheme="minorHAnsi" w:hAnsi="Lato" w:cstheme="minorBidi"/>
        </w:rPr>
        <w:t xml:space="preserve">the week of April </w:t>
      </w:r>
      <w:r w:rsidR="00175311">
        <w:rPr>
          <w:rFonts w:ascii="Lato" w:eastAsiaTheme="minorHAnsi" w:hAnsi="Lato" w:cstheme="minorBidi"/>
        </w:rPr>
        <w:t>11</w:t>
      </w:r>
      <w:r w:rsidRPr="00E36D0B">
        <w:rPr>
          <w:rFonts w:ascii="Lato" w:eastAsiaTheme="minorHAnsi" w:hAnsi="Lato" w:cstheme="minorBidi"/>
        </w:rPr>
        <w:t>-1</w:t>
      </w:r>
      <w:r w:rsidR="00175311">
        <w:rPr>
          <w:rFonts w:ascii="Lato" w:eastAsiaTheme="minorHAnsi" w:hAnsi="Lato" w:cstheme="minorBidi"/>
        </w:rPr>
        <w:t>7</w:t>
      </w:r>
      <w:r w:rsidRPr="00E36D0B">
        <w:rPr>
          <w:rFonts w:ascii="Lato" w:eastAsiaTheme="minorHAnsi" w:hAnsi="Lato" w:cstheme="minorBidi"/>
        </w:rPr>
        <w:t xml:space="preserve"> to be 202</w:t>
      </w:r>
      <w:r w:rsidR="00175311">
        <w:rPr>
          <w:rFonts w:ascii="Lato" w:eastAsiaTheme="minorHAnsi" w:hAnsi="Lato" w:cstheme="minorBidi"/>
        </w:rPr>
        <w:t>6</w:t>
      </w:r>
      <w:r w:rsidRPr="00E36D0B">
        <w:rPr>
          <w:rFonts w:ascii="Lato" w:eastAsiaTheme="minorHAnsi" w:hAnsi="Lato" w:cstheme="minorBidi"/>
        </w:rPr>
        <w:t>’s Week of the Young Child.</w:t>
      </w:r>
    </w:p>
    <w:p w14:paraId="5883AE5D" w14:textId="76DD0B4D" w:rsidR="00CD2FC1" w:rsidRDefault="00CD2FC1" w:rsidP="00CD2FC1">
      <w:pPr>
        <w:pStyle w:val="NormalWeb"/>
        <w:shd w:val="clear" w:color="auto" w:fill="FFFFFF"/>
        <w:rPr>
          <w:rFonts w:ascii="Lato" w:eastAsiaTheme="minorHAnsi" w:hAnsi="Lato" w:cstheme="minorBidi"/>
        </w:rPr>
      </w:pPr>
      <w:r w:rsidRPr="00E36D0B">
        <w:rPr>
          <w:rFonts w:ascii="Lato" w:eastAsiaTheme="minorHAnsi" w:hAnsi="Lato" w:cstheme="minorBidi"/>
        </w:rPr>
        <w:t>The purpose of the Week of the Young Child</w:t>
      </w:r>
      <w:r>
        <w:rPr>
          <w:rFonts w:ascii="Lato" w:eastAsiaTheme="minorHAnsi" w:hAnsi="Lato" w:cstheme="minorBidi"/>
        </w:rPr>
        <w:t xml:space="preserve"> (WOYC)</w:t>
      </w:r>
      <w:r w:rsidRPr="00E36D0B">
        <w:rPr>
          <w:rFonts w:ascii="Lato" w:eastAsiaTheme="minorHAnsi" w:hAnsi="Lato" w:cstheme="minorBidi"/>
        </w:rPr>
        <w:t> is to focus public attention on the needs of young children and their families and to recognize the early childhood programs and services that meet those needs.</w:t>
      </w:r>
      <w:r>
        <w:rPr>
          <w:rFonts w:ascii="Lato" w:eastAsiaTheme="minorHAnsi" w:hAnsi="Lato" w:cstheme="minorBidi"/>
        </w:rPr>
        <w:t xml:space="preserve"> It </w:t>
      </w:r>
      <w:r w:rsidRPr="00E36D0B">
        <w:rPr>
          <w:rFonts w:ascii="Lato" w:eastAsiaTheme="minorHAnsi" w:hAnsi="Lato" w:cstheme="minorBidi"/>
        </w:rPr>
        <w:t>is a time to plan how we—as citizens of a community, of a state, and of a nation—will better meet the needs of all young children and their families.</w:t>
      </w:r>
    </w:p>
    <w:p w14:paraId="584DE562" w14:textId="77777777" w:rsidR="00BF49F8" w:rsidRDefault="00BF49F8" w:rsidP="00CD2FC1">
      <w:pPr>
        <w:pStyle w:val="NormalWeb"/>
        <w:shd w:val="clear" w:color="auto" w:fill="FFFFFF"/>
        <w:rPr>
          <w:rStyle w:val="Strong"/>
          <w:rFonts w:ascii="Lato" w:hAnsi="Lato"/>
          <w:b w:val="0"/>
          <w:color w:val="000000"/>
          <w:shd w:val="clear" w:color="auto" w:fill="FFFFFF"/>
        </w:rPr>
      </w:pPr>
      <w:r>
        <w:rPr>
          <w:rFonts w:ascii="Lato" w:eastAsiaTheme="minorHAnsi" w:hAnsi="Lato" w:cstheme="minorBidi"/>
        </w:rPr>
        <w:t xml:space="preserve">For this year’s WOYC, our </w:t>
      </w:r>
      <w:r w:rsidRPr="00BF49F8">
        <w:rPr>
          <w:rFonts w:ascii="Lato" w:eastAsiaTheme="minorHAnsi" w:hAnsi="Lato" w:cstheme="minorBidi"/>
        </w:rPr>
        <w:t xml:space="preserve">celebrations will include </w:t>
      </w:r>
      <w:r w:rsidRPr="00BF49F8">
        <w:rPr>
          <w:rFonts w:ascii="Lato" w:eastAsiaTheme="minorHAnsi" w:hAnsi="Lato" w:cstheme="minorBidi"/>
          <w:highlight w:val="yellow"/>
        </w:rPr>
        <w:t>[activities that you plan to do]</w:t>
      </w:r>
      <w:r w:rsidRPr="00BF49F8">
        <w:rPr>
          <w:rFonts w:ascii="Lato" w:eastAsiaTheme="minorHAnsi" w:hAnsi="Lato" w:cstheme="minorBidi"/>
        </w:rPr>
        <w:t>. These activities are based around daily themes</w:t>
      </w:r>
      <w:r>
        <w:rPr>
          <w:rFonts w:ascii="Lato" w:eastAsiaTheme="minorHAnsi" w:hAnsi="Lato" w:cstheme="minorBidi"/>
        </w:rPr>
        <w:t xml:space="preserve"> that</w:t>
      </w:r>
      <w:r w:rsidRPr="00BF49F8">
        <w:rPr>
          <w:rFonts w:ascii="Lato" w:eastAsiaTheme="minorHAnsi" w:hAnsi="Lato" w:cstheme="minorBidi"/>
        </w:rPr>
        <w:t xml:space="preserve"> 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>elevat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>e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 the importance of developmentally appropriate practices and encourag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>e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 healthy lifestyles through music, food, and ar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t. </w:t>
      </w:r>
    </w:p>
    <w:p w14:paraId="19078C8D" w14:textId="2908F93A" w:rsidR="00CD2FC1" w:rsidRDefault="00BF49F8" w:rsidP="00CD2FC1">
      <w:pPr>
        <w:pStyle w:val="NormalWeb"/>
        <w:shd w:val="clear" w:color="auto" w:fill="FFFFFF"/>
        <w:rPr>
          <w:rStyle w:val="Strong"/>
          <w:rFonts w:ascii="Lato" w:hAnsi="Lato"/>
          <w:b w:val="0"/>
          <w:color w:val="000000"/>
          <w:shd w:val="clear" w:color="auto" w:fill="FFFFFF"/>
        </w:rPr>
      </w:pPr>
      <w:r>
        <w:rPr>
          <w:rStyle w:val="Strong"/>
          <w:rFonts w:ascii="Lato" w:hAnsi="Lato"/>
          <w:b w:val="0"/>
          <w:color w:val="000000"/>
          <w:shd w:val="clear" w:color="auto" w:fill="FFFFFF"/>
        </w:rPr>
        <w:t>We hope that you will join us in celebrating this very important week!</w:t>
      </w:r>
    </w:p>
    <w:p w14:paraId="4E70DDE4" w14:textId="2E3A7DA7" w:rsidR="00CD2FC1" w:rsidRDefault="00BF49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Sincerely,</w:t>
      </w:r>
    </w:p>
    <w:p w14:paraId="14F332A8" w14:textId="24EAD760" w:rsidR="00BF49F8" w:rsidRPr="00BF49F8" w:rsidRDefault="00BF49F8">
      <w:pPr>
        <w:rPr>
          <w:rFonts w:ascii="Lato" w:hAnsi="Lato"/>
          <w:sz w:val="24"/>
          <w:szCs w:val="24"/>
        </w:rPr>
      </w:pPr>
      <w:r w:rsidRPr="00BF49F8">
        <w:rPr>
          <w:rFonts w:ascii="Lato" w:hAnsi="Lato"/>
          <w:sz w:val="24"/>
          <w:szCs w:val="24"/>
          <w:highlight w:val="yellow"/>
        </w:rPr>
        <w:t>[your name]</w:t>
      </w:r>
    </w:p>
    <w:sectPr w:rsidR="00BF49F8" w:rsidRPr="00BF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F5"/>
    <w:rsid w:val="000B3DF5"/>
    <w:rsid w:val="00175311"/>
    <w:rsid w:val="001D5252"/>
    <w:rsid w:val="00265596"/>
    <w:rsid w:val="006C721A"/>
    <w:rsid w:val="007033F7"/>
    <w:rsid w:val="00787E86"/>
    <w:rsid w:val="009B3853"/>
    <w:rsid w:val="00BF49F8"/>
    <w:rsid w:val="00CD2FC1"/>
    <w:rsid w:val="00DB5BF4"/>
    <w:rsid w:val="00D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C43D"/>
  <w15:chartTrackingRefBased/>
  <w15:docId w15:val="{DB86CD69-BCB8-428F-8603-1924A13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3f745-578f-438e-ae75-37f01b00685f" xsi:nil="true"/>
    <lcf76f155ced4ddcb4097134ff3c332f xmlns="614c83e5-3e23-43ed-ba15-df3ce889ccc4">
      <Terms xmlns="http://schemas.microsoft.com/office/infopath/2007/PartnerControls"/>
    </lcf76f155ced4ddcb4097134ff3c332f>
    <_dlc_DocId xmlns="3d33f745-578f-438e-ae75-37f01b00685f">EKXAXR2UYRRU-647281013-612404</_dlc_DocId>
    <_dlc_DocIdUrl xmlns="3d33f745-578f-438e-ae75-37f01b00685f">
      <Url>https://iowaaeyc.sharepoint.com/sites/Public/_layouts/15/DocIdRedir.aspx?ID=EKXAXR2UYRRU-647281013-612404</Url>
      <Description>EKXAXR2UYRRU-647281013-612404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CBB14D3A0E84A95D943908D741E62" ma:contentTypeVersion="14" ma:contentTypeDescription="Create a new document." ma:contentTypeScope="" ma:versionID="133e26efb5bd8154ab4fa1bad7584eab">
  <xsd:schema xmlns:xsd="http://www.w3.org/2001/XMLSchema" xmlns:xs="http://www.w3.org/2001/XMLSchema" xmlns:p="http://schemas.microsoft.com/office/2006/metadata/properties" xmlns:ns2="3d33f745-578f-438e-ae75-37f01b00685f" xmlns:ns3="614c83e5-3e23-43ed-ba15-df3ce889ccc4" targetNamespace="http://schemas.microsoft.com/office/2006/metadata/properties" ma:root="true" ma:fieldsID="5389f35bbde79faa11c9b4a6a07fc390" ns2:_="" ns3:_="">
    <xsd:import namespace="3d33f745-578f-438e-ae75-37f01b00685f"/>
    <xsd:import namespace="614c83e5-3e23-43ed-ba15-df3ce889cc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f745-578f-438e-ae75-37f01b0068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093c5f3-868a-44c1-99c9-dc995579f61f}" ma:internalName="TaxCatchAll" ma:showField="CatchAllData" ma:web="3d33f745-578f-438e-ae75-37f01b006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83e5-3e23-43ed-ba15-df3ce889c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21cb6-56cb-4e3f-be4c-7db932712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B58BF-DE8B-4629-84AD-1C2FE3AF0535}">
  <ds:schemaRefs>
    <ds:schemaRef ds:uri="http://schemas.microsoft.com/office/2006/metadata/properties"/>
    <ds:schemaRef ds:uri="http://schemas.microsoft.com/office/infopath/2007/PartnerControls"/>
    <ds:schemaRef ds:uri="3d33f745-578f-438e-ae75-37f01b00685f"/>
    <ds:schemaRef ds:uri="614c83e5-3e23-43ed-ba15-df3ce889ccc4"/>
  </ds:schemaRefs>
</ds:datastoreItem>
</file>

<file path=customXml/itemProps2.xml><?xml version="1.0" encoding="utf-8"?>
<ds:datastoreItem xmlns:ds="http://schemas.openxmlformats.org/officeDocument/2006/customXml" ds:itemID="{D410B32C-978A-456E-889E-36EAD38D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81378-1A85-40C5-AE41-A5BAA71F3A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76D24E-FD57-44BA-AC4B-3FC5B4DF4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1291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Lehman</dc:creator>
  <cp:keywords/>
  <dc:description/>
  <cp:lastModifiedBy>Jillian Herink</cp:lastModifiedBy>
  <cp:revision>2</cp:revision>
  <dcterms:created xsi:type="dcterms:W3CDTF">2026-02-16T21:01:00Z</dcterms:created>
  <dcterms:modified xsi:type="dcterms:W3CDTF">2026-02-16T21:01:00Z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0x010100428CBB14D3A0E84A95D943908D741E62</vt:lpwstr>
  </property>
  <property fmtid="{D5CDD505-2E9C-101B-9397-08002B2CF9AE}" pid="3" name="Order">
    <vt:r8>7636800</vt:r8>
  </property>
  <property fmtid="{D5CDD505-2E9C-101B-9397-08002B2CF9AE}" pid="4" name="_dlc_DocIdItemGuid">
    <vt:lpwstr>5c4f5096-d160-4cb3-b3ce-e5d2f5b44ee3</vt:lpwstr>
  </property>
  <property fmtid="{D5CDD505-2E9C-101B-9397-08002B2CF9AE}" pid="5" name="MediaServiceImageTags">
    <vt:lpwstr/>
  </property>
</Properties>
</file>